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808F4" w14:textId="77777777" w:rsidR="00B451E4" w:rsidRDefault="00B451E4" w:rsidP="00462BD2">
      <w:pPr>
        <w:spacing w:after="0" w:line="240" w:lineRule="auto"/>
        <w:rPr>
          <w:rFonts w:ascii="Cambria" w:eastAsia="Calibri" w:hAnsi="Cambria"/>
          <w:b/>
          <w:i/>
        </w:rPr>
      </w:pPr>
      <w:bookmarkStart w:id="0" w:name="_Hlk173482664"/>
    </w:p>
    <w:p w14:paraId="4F15EF5B" w14:textId="2762F5AF" w:rsidR="00462BD2" w:rsidRPr="005B2D55" w:rsidRDefault="00462BD2" w:rsidP="00462BD2">
      <w:pPr>
        <w:spacing w:after="0" w:line="240" w:lineRule="auto"/>
        <w:rPr>
          <w:rFonts w:ascii="Cambria" w:eastAsia="Calibri" w:hAnsi="Cambria"/>
          <w:b/>
          <w:i/>
        </w:rPr>
      </w:pPr>
      <w:r w:rsidRPr="005B2D55">
        <w:rPr>
          <w:rFonts w:ascii="Cambria" w:eastAsia="Calibri" w:hAnsi="Cambria"/>
          <w:b/>
          <w:i/>
        </w:rPr>
        <w:t xml:space="preserve">MINUTES OF THE REGULAR MEETING OF JUNE </w:t>
      </w:r>
      <w:r>
        <w:rPr>
          <w:rFonts w:ascii="Cambria" w:eastAsia="Calibri" w:hAnsi="Cambria"/>
          <w:b/>
          <w:i/>
        </w:rPr>
        <w:t>10, 2024</w:t>
      </w:r>
    </w:p>
    <w:p w14:paraId="178C578B" w14:textId="77777777" w:rsidR="00462BD2" w:rsidRDefault="00462BD2" w:rsidP="00462BD2">
      <w:pPr>
        <w:spacing w:after="0" w:line="240" w:lineRule="auto"/>
        <w:rPr>
          <w:rFonts w:eastAsia="Calibri"/>
        </w:rPr>
      </w:pPr>
    </w:p>
    <w:p w14:paraId="7E072F08" w14:textId="38798FC2" w:rsidR="00462BD2" w:rsidRPr="00825458" w:rsidRDefault="00462BD2" w:rsidP="00462BD2">
      <w:pPr>
        <w:spacing w:after="0" w:line="240" w:lineRule="auto"/>
        <w:rPr>
          <w:rFonts w:eastAsia="Calibri"/>
        </w:rPr>
      </w:pPr>
      <w:r w:rsidRPr="00825458">
        <w:rPr>
          <w:rFonts w:eastAsia="Calibri"/>
        </w:rPr>
        <w:t xml:space="preserve">The Governing Body of the City of Hoxie, Kansas, met in </w:t>
      </w:r>
      <w:r>
        <w:rPr>
          <w:rFonts w:eastAsia="Calibri"/>
        </w:rPr>
        <w:t>special</w:t>
      </w:r>
      <w:r w:rsidRPr="00825458">
        <w:rPr>
          <w:rFonts w:eastAsia="Calibri"/>
        </w:rPr>
        <w:t xml:space="preserve"> session on Monday, June 1</w:t>
      </w:r>
      <w:r>
        <w:rPr>
          <w:rFonts w:eastAsia="Calibri"/>
        </w:rPr>
        <w:t>0</w:t>
      </w:r>
      <w:r w:rsidRPr="00825458">
        <w:rPr>
          <w:rFonts w:eastAsia="Calibri"/>
        </w:rPr>
        <w:t>, 202</w:t>
      </w:r>
      <w:r>
        <w:rPr>
          <w:rFonts w:eastAsia="Calibri"/>
        </w:rPr>
        <w:t>4</w:t>
      </w:r>
      <w:r w:rsidRPr="00825458">
        <w:rPr>
          <w:rFonts w:eastAsia="Calibri"/>
        </w:rPr>
        <w:t>, at 7:00 p.m. at the City Office.  Present were:</w:t>
      </w:r>
    </w:p>
    <w:p w14:paraId="74A4474E" w14:textId="77777777" w:rsidR="00462BD2" w:rsidRPr="00825458" w:rsidRDefault="00462BD2" w:rsidP="00462BD2">
      <w:pPr>
        <w:spacing w:after="0" w:line="240" w:lineRule="auto"/>
        <w:rPr>
          <w:rFonts w:eastAsia="Calibri"/>
        </w:rPr>
      </w:pPr>
    </w:p>
    <w:p w14:paraId="5D506FD9" w14:textId="77777777" w:rsidR="00462BD2" w:rsidRPr="00825458" w:rsidRDefault="00462BD2" w:rsidP="00462BD2">
      <w:pPr>
        <w:spacing w:after="0" w:line="240" w:lineRule="auto"/>
        <w:rPr>
          <w:rFonts w:eastAsia="Calibri"/>
        </w:rPr>
      </w:pPr>
      <w:r w:rsidRPr="00825458">
        <w:tab/>
      </w:r>
      <w:r w:rsidRPr="00825458">
        <w:tab/>
      </w:r>
      <w:r w:rsidRPr="00825458">
        <w:tab/>
      </w:r>
      <w:r w:rsidRPr="00825458">
        <w:tab/>
      </w:r>
      <w:r w:rsidRPr="00825458">
        <w:tab/>
      </w:r>
      <w:r w:rsidRPr="00825458">
        <w:rPr>
          <w:rFonts w:eastAsia="Calibri"/>
        </w:rPr>
        <w:t>Darrick Zerr, Mayor</w:t>
      </w:r>
    </w:p>
    <w:p w14:paraId="71DFC30D" w14:textId="77777777" w:rsidR="00462BD2" w:rsidRPr="00825458"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Jim Erwin, Street Commissioner</w:t>
      </w:r>
    </w:p>
    <w:p w14:paraId="304AC727" w14:textId="77777777" w:rsidR="00462BD2" w:rsidRPr="00825458"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 xml:space="preserve">Kevin </w:t>
      </w:r>
      <w:proofErr w:type="spellStart"/>
      <w:r w:rsidRPr="00825458">
        <w:rPr>
          <w:rFonts w:eastAsia="Calibri"/>
        </w:rPr>
        <w:t>Schoendaler</w:t>
      </w:r>
      <w:proofErr w:type="spellEnd"/>
      <w:r w:rsidRPr="00825458">
        <w:rPr>
          <w:rFonts w:eastAsia="Calibri"/>
        </w:rPr>
        <w:t>, Water Commissioner</w:t>
      </w:r>
    </w:p>
    <w:p w14:paraId="3FC6FFB4" w14:textId="77777777" w:rsidR="00462BD2" w:rsidRPr="00825458"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Janet Bainter, City Clerk</w:t>
      </w:r>
    </w:p>
    <w:p w14:paraId="504C82BE" w14:textId="77777777" w:rsidR="00462BD2"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Pr>
          <w:rFonts w:eastAsia="Calibri"/>
        </w:rPr>
        <w:t>Justin Armknecht</w:t>
      </w:r>
      <w:r w:rsidRPr="00825458">
        <w:rPr>
          <w:rFonts w:eastAsia="Calibri"/>
        </w:rPr>
        <w:t>, City Superintendent</w:t>
      </w:r>
    </w:p>
    <w:p w14:paraId="7577A51A" w14:textId="0E677749" w:rsidR="00462BD2" w:rsidRPr="00825458" w:rsidRDefault="00462BD2" w:rsidP="00462BD2">
      <w:pPr>
        <w:spacing w:after="0" w:line="240"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t>Paul Wisinger, Chief of Police</w:t>
      </w:r>
    </w:p>
    <w:p w14:paraId="22409183" w14:textId="77777777" w:rsidR="00462BD2" w:rsidRPr="00B51B0F" w:rsidRDefault="00462BD2" w:rsidP="00462BD2">
      <w:pPr>
        <w:spacing w:after="0" w:line="240" w:lineRule="auto"/>
        <w:ind w:left="2880" w:firstLine="720"/>
        <w:rPr>
          <w:rFonts w:eastAsia="Calibri"/>
        </w:rPr>
      </w:pPr>
      <w:r>
        <w:rPr>
          <w:rFonts w:eastAsia="Calibri"/>
        </w:rPr>
        <w:t>Harry Joe Pratt</w:t>
      </w:r>
      <w:r w:rsidRPr="00B51B0F">
        <w:rPr>
          <w:rFonts w:eastAsia="Calibri"/>
        </w:rPr>
        <w:t>, City Attorney</w:t>
      </w:r>
      <w:r w:rsidRPr="00B51B0F">
        <w:rPr>
          <w:rFonts w:eastAsia="Calibri"/>
        </w:rPr>
        <w:tab/>
      </w:r>
    </w:p>
    <w:p w14:paraId="221B03F1" w14:textId="77777777" w:rsidR="00462BD2" w:rsidRDefault="00462BD2" w:rsidP="00462BD2">
      <w:pPr>
        <w:spacing w:after="0" w:line="240" w:lineRule="auto"/>
        <w:ind w:left="2880" w:firstLine="720"/>
        <w:rPr>
          <w:rFonts w:eastAsia="Calibri"/>
        </w:rPr>
      </w:pPr>
    </w:p>
    <w:p w14:paraId="0172F49E" w14:textId="3257F600" w:rsidR="00462BD2" w:rsidRDefault="00462BD2" w:rsidP="00462BD2">
      <w:pPr>
        <w:spacing w:after="0" w:line="240" w:lineRule="auto"/>
        <w:rPr>
          <w:rFonts w:eastAsia="Calibri"/>
          <w:bCs/>
        </w:rPr>
      </w:pPr>
      <w:r>
        <w:rPr>
          <w:rFonts w:eastAsia="Calibri"/>
        </w:rPr>
        <w:t xml:space="preserve">The meeting was called to order by Mayor Darrick Zerr at 7:00 p.m.   </w:t>
      </w:r>
    </w:p>
    <w:p w14:paraId="321F107D" w14:textId="77777777" w:rsidR="00462BD2" w:rsidRDefault="00462BD2" w:rsidP="00462BD2">
      <w:pPr>
        <w:spacing w:after="0" w:line="240" w:lineRule="auto"/>
        <w:rPr>
          <w:rFonts w:eastAsia="Calibri"/>
          <w:bCs/>
        </w:rPr>
      </w:pPr>
    </w:p>
    <w:p w14:paraId="6CC86300" w14:textId="77777777" w:rsidR="00462BD2" w:rsidRPr="00825458" w:rsidRDefault="00462BD2" w:rsidP="00462BD2">
      <w:pPr>
        <w:spacing w:after="0" w:line="240" w:lineRule="auto"/>
        <w:rPr>
          <w:rFonts w:eastAsia="Calibri"/>
          <w:u w:val="single"/>
        </w:rPr>
      </w:pPr>
      <w:r w:rsidRPr="00825458">
        <w:rPr>
          <w:rFonts w:eastAsia="Calibri"/>
          <w:b/>
          <w:u w:val="single"/>
        </w:rPr>
        <w:t>Minutes</w:t>
      </w:r>
    </w:p>
    <w:p w14:paraId="5E8AE94D" w14:textId="5526D97F" w:rsidR="00462BD2" w:rsidRDefault="00462BD2" w:rsidP="00462BD2">
      <w:pPr>
        <w:spacing w:after="0" w:line="240" w:lineRule="auto"/>
        <w:rPr>
          <w:rFonts w:eastAsia="Calibri"/>
        </w:rPr>
      </w:pPr>
      <w:r w:rsidRPr="00825458">
        <w:rPr>
          <w:rFonts w:eastAsia="Calibri"/>
        </w:rPr>
        <w:t xml:space="preserve">The minutes of the regular meeting of </w:t>
      </w:r>
      <w:r>
        <w:rPr>
          <w:rFonts w:eastAsia="Calibri"/>
        </w:rPr>
        <w:t>May 13, 2024,</w:t>
      </w:r>
      <w:r w:rsidRPr="00825458">
        <w:rPr>
          <w:rFonts w:eastAsia="Calibri"/>
        </w:rPr>
        <w:t xml:space="preserve"> were read and approved on a motion made by </w:t>
      </w:r>
      <w:proofErr w:type="spellStart"/>
      <w:r>
        <w:rPr>
          <w:rFonts w:eastAsia="Calibri"/>
        </w:rPr>
        <w:t>Schoendaler</w:t>
      </w:r>
      <w:proofErr w:type="spellEnd"/>
      <w:r>
        <w:rPr>
          <w:rFonts w:eastAsia="Calibri"/>
        </w:rPr>
        <w:t xml:space="preserve"> </w:t>
      </w:r>
      <w:r w:rsidRPr="00825458">
        <w:rPr>
          <w:rFonts w:eastAsia="Calibri"/>
        </w:rPr>
        <w:t>and seconded by</w:t>
      </w:r>
      <w:r>
        <w:rPr>
          <w:rFonts w:eastAsia="Calibri"/>
        </w:rPr>
        <w:t xml:space="preserve"> Mayor Zerr.</w:t>
      </w:r>
      <w:r w:rsidRPr="00825458">
        <w:rPr>
          <w:rFonts w:eastAsia="Calibri"/>
        </w:rPr>
        <w:t xml:space="preserve">  Motion carried 3-0.</w:t>
      </w:r>
    </w:p>
    <w:p w14:paraId="49DB3299" w14:textId="645B022D" w:rsidR="00462BD2" w:rsidRDefault="00462BD2" w:rsidP="00462BD2">
      <w:pPr>
        <w:spacing w:after="0" w:line="240" w:lineRule="auto"/>
        <w:rPr>
          <w:rFonts w:eastAsia="Calibri"/>
          <w:b/>
          <w:u w:val="single"/>
        </w:rPr>
      </w:pPr>
      <w:r>
        <w:rPr>
          <w:rFonts w:eastAsia="Calibri"/>
          <w:b/>
          <w:u w:val="single"/>
        </w:rPr>
        <w:t>Sheridan County Community Foundation</w:t>
      </w:r>
    </w:p>
    <w:p w14:paraId="7930F278" w14:textId="7D405738" w:rsidR="00462BD2" w:rsidRDefault="00462BD2" w:rsidP="00462BD2">
      <w:pPr>
        <w:pStyle w:val="NoSpacing"/>
        <w:rPr>
          <w:rFonts w:eastAsiaTheme="minorHAnsi" w:cs="Calibri"/>
        </w:rPr>
      </w:pPr>
      <w:r>
        <w:rPr>
          <w:rFonts w:cs="Calibri"/>
        </w:rPr>
        <w:t>Karl Pratt entered the meeting.  Pratt informed the Commission that the Hansen Foundation and the Patterson Foundation are going together to make a $60,000 staffing grant available to all the area community foundations to hire full time foundation directors.  Karl stated that this would be an opportunity for him to go</w:t>
      </w:r>
      <w:r w:rsidR="00ED3084">
        <w:rPr>
          <w:rFonts w:cs="Calibri"/>
        </w:rPr>
        <w:t xml:space="preserve"> to work</w:t>
      </w:r>
      <w:r>
        <w:rPr>
          <w:rFonts w:cs="Calibri"/>
        </w:rPr>
        <w:t xml:space="preserve"> </w:t>
      </w:r>
      <w:r w:rsidR="00ED3084">
        <w:rPr>
          <w:rFonts w:cs="Calibri"/>
        </w:rPr>
        <w:t>full-time</w:t>
      </w:r>
      <w:r>
        <w:rPr>
          <w:rFonts w:cs="Calibri"/>
        </w:rPr>
        <w:t xml:space="preserve"> for the foundation.  The grant applications would be available this year.  If approved Karl would transition from the city’s payroll to GNWKCF</w:t>
      </w:r>
      <w:r w:rsidR="002C2CD7">
        <w:rPr>
          <w:rFonts w:cs="Calibri"/>
        </w:rPr>
        <w:t xml:space="preserve"> </w:t>
      </w:r>
      <w:r w:rsidR="005D0AC9">
        <w:rPr>
          <w:rFonts w:cs="Calibri"/>
        </w:rPr>
        <w:t>payroll on</w:t>
      </w:r>
      <w:r w:rsidR="002C2CD7">
        <w:rPr>
          <w:rFonts w:cs="Calibri"/>
        </w:rPr>
        <w:t xml:space="preserve"> September 1, 2024.  The foundation would then like to create a part time Program Officer position for Economic Development for about 20 hours per week.  </w:t>
      </w:r>
      <w:r w:rsidR="00E35C57">
        <w:rPr>
          <w:rFonts w:cs="Calibri"/>
        </w:rPr>
        <w:t xml:space="preserve">Karl </w:t>
      </w:r>
      <w:r w:rsidR="005A7B20">
        <w:rPr>
          <w:rFonts w:cs="Calibri"/>
        </w:rPr>
        <w:t>requested an</w:t>
      </w:r>
      <w:r w:rsidR="00E35C57">
        <w:rPr>
          <w:rFonts w:cs="Calibri"/>
        </w:rPr>
        <w:t xml:space="preserve"> </w:t>
      </w:r>
      <w:r w:rsidR="005A7B20">
        <w:rPr>
          <w:rFonts w:cs="Calibri"/>
        </w:rPr>
        <w:t xml:space="preserve">increase </w:t>
      </w:r>
      <w:r w:rsidR="005D0AC9">
        <w:rPr>
          <w:rFonts w:cs="Calibri"/>
        </w:rPr>
        <w:t xml:space="preserve">in funds for 2025 from $26,000 to </w:t>
      </w:r>
      <w:r w:rsidR="00E35C57">
        <w:rPr>
          <w:rFonts w:cs="Calibri"/>
        </w:rPr>
        <w:t xml:space="preserve">$30,000 </w:t>
      </w:r>
      <w:r w:rsidR="005D0AC9">
        <w:rPr>
          <w:rFonts w:cs="Calibri"/>
        </w:rPr>
        <w:t>f</w:t>
      </w:r>
      <w:r w:rsidR="00E35C57">
        <w:rPr>
          <w:rFonts w:cs="Calibri"/>
        </w:rPr>
        <w:t xml:space="preserve">or the Community Foundation.  No decision was made on the budget request.  </w:t>
      </w:r>
      <w:r w:rsidR="005A7B20">
        <w:rPr>
          <w:rFonts w:cs="Calibri"/>
        </w:rPr>
        <w:t>Karl also</w:t>
      </w:r>
      <w:r w:rsidR="00E35C57">
        <w:rPr>
          <w:rFonts w:cs="Calibri"/>
        </w:rPr>
        <w:t xml:space="preserve"> discussed </w:t>
      </w:r>
      <w:proofErr w:type="gramStart"/>
      <w:r w:rsidR="00E35C57">
        <w:rPr>
          <w:rFonts w:cs="Calibri"/>
        </w:rPr>
        <w:t>the childcare</w:t>
      </w:r>
      <w:proofErr w:type="gramEnd"/>
      <w:r w:rsidR="00E35C57">
        <w:rPr>
          <w:rFonts w:cs="Calibri"/>
        </w:rPr>
        <w:t xml:space="preserve"> duplex</w:t>
      </w:r>
      <w:r w:rsidR="005A7B20">
        <w:rPr>
          <w:rFonts w:cs="Calibri"/>
        </w:rPr>
        <w:t>es</w:t>
      </w:r>
      <w:r w:rsidR="00E35C57">
        <w:rPr>
          <w:rFonts w:cs="Calibri"/>
        </w:rPr>
        <w:t xml:space="preserve">.  He stated that it should be done around the end of </w:t>
      </w:r>
      <w:r w:rsidR="005A7B20">
        <w:rPr>
          <w:rFonts w:cs="Calibri"/>
        </w:rPr>
        <w:t>June,</w:t>
      </w:r>
      <w:r w:rsidR="00E35C57">
        <w:rPr>
          <w:rFonts w:cs="Calibri"/>
        </w:rPr>
        <w:t xml:space="preserve"> but they</w:t>
      </w:r>
      <w:r w:rsidR="005A7B20">
        <w:rPr>
          <w:rFonts w:cs="Calibri"/>
        </w:rPr>
        <w:t xml:space="preserve"> a</w:t>
      </w:r>
      <w:r w:rsidR="00E35C57">
        <w:rPr>
          <w:rFonts w:cs="Calibri"/>
        </w:rPr>
        <w:t xml:space="preserve">re still trying to find providers.  </w:t>
      </w:r>
      <w:r>
        <w:rPr>
          <w:rFonts w:cs="Calibri"/>
        </w:rPr>
        <w:t>Pratt exited at 7:</w:t>
      </w:r>
      <w:r w:rsidR="00E35C57">
        <w:rPr>
          <w:rFonts w:cs="Calibri"/>
        </w:rPr>
        <w:t>23</w:t>
      </w:r>
      <w:r>
        <w:rPr>
          <w:rFonts w:cs="Calibri"/>
        </w:rPr>
        <w:t xml:space="preserve"> p.m.</w:t>
      </w:r>
    </w:p>
    <w:p w14:paraId="612A8B22" w14:textId="02B374AB" w:rsidR="005A7B20" w:rsidRDefault="005A7B20" w:rsidP="00462BD2">
      <w:pPr>
        <w:spacing w:after="0" w:line="240" w:lineRule="auto"/>
        <w:rPr>
          <w:rFonts w:eastAsia="Calibri"/>
          <w:b/>
          <w:bCs/>
          <w:u w:val="single"/>
        </w:rPr>
      </w:pPr>
      <w:r>
        <w:rPr>
          <w:rFonts w:eastAsia="Calibri"/>
          <w:b/>
          <w:bCs/>
          <w:u w:val="single"/>
        </w:rPr>
        <w:t>Shared employee with the City of Selden</w:t>
      </w:r>
    </w:p>
    <w:p w14:paraId="0AB4B302" w14:textId="010D9AE3" w:rsidR="00121353" w:rsidRDefault="005A7B20" w:rsidP="00462BD2">
      <w:pPr>
        <w:spacing w:after="0" w:line="240" w:lineRule="auto"/>
        <w:rPr>
          <w:rFonts w:eastAsia="Calibri"/>
        </w:rPr>
      </w:pPr>
      <w:r>
        <w:rPr>
          <w:rFonts w:eastAsia="Calibri"/>
        </w:rPr>
        <w:t xml:space="preserve">Discussion was held on a request from the City of Selden to possibly hire an employee that Hoxie and Selden could share.  </w:t>
      </w:r>
      <w:r w:rsidR="00121353">
        <w:rPr>
          <w:rFonts w:eastAsia="Calibri"/>
        </w:rPr>
        <w:t>The Commission agreed that they would consider it.</w:t>
      </w:r>
    </w:p>
    <w:p w14:paraId="2FCFE76C" w14:textId="1DC12FD2" w:rsidR="00121353" w:rsidRDefault="00121353" w:rsidP="00462BD2">
      <w:pPr>
        <w:spacing w:after="0" w:line="240" w:lineRule="auto"/>
        <w:rPr>
          <w:rFonts w:eastAsia="Calibri"/>
          <w:b/>
          <w:bCs/>
          <w:u w:val="single"/>
        </w:rPr>
      </w:pPr>
      <w:r>
        <w:rPr>
          <w:rFonts w:eastAsia="Calibri"/>
          <w:b/>
          <w:bCs/>
          <w:u w:val="single"/>
        </w:rPr>
        <w:t>Storage container at Catholic Church</w:t>
      </w:r>
    </w:p>
    <w:p w14:paraId="1AFABD33" w14:textId="2C4E02C4" w:rsidR="00121353" w:rsidRPr="00121353" w:rsidRDefault="00121353" w:rsidP="00462BD2">
      <w:pPr>
        <w:spacing w:after="0" w:line="240" w:lineRule="auto"/>
        <w:rPr>
          <w:rFonts w:eastAsia="Calibri"/>
        </w:rPr>
      </w:pPr>
      <w:r>
        <w:rPr>
          <w:rFonts w:eastAsia="Calibri"/>
        </w:rPr>
        <w:t xml:space="preserve">Mayor Zerr made a motion to allow the Catholic Church to put a storage container behind the church.  </w:t>
      </w:r>
      <w:proofErr w:type="spellStart"/>
      <w:r>
        <w:rPr>
          <w:rFonts w:eastAsia="Calibri"/>
        </w:rPr>
        <w:t>Schoendaler</w:t>
      </w:r>
      <w:proofErr w:type="spellEnd"/>
      <w:r>
        <w:rPr>
          <w:rFonts w:eastAsia="Calibri"/>
        </w:rPr>
        <w:t xml:space="preserve"> seconded the motion.  (3-0)</w:t>
      </w:r>
    </w:p>
    <w:p w14:paraId="12251F98" w14:textId="77777777" w:rsidR="00462BD2" w:rsidRDefault="00462BD2" w:rsidP="00462BD2">
      <w:pPr>
        <w:spacing w:after="0" w:line="240" w:lineRule="auto"/>
        <w:rPr>
          <w:rFonts w:eastAsia="Calibri"/>
          <w:b/>
          <w:bCs/>
          <w:u w:val="single"/>
        </w:rPr>
      </w:pPr>
      <w:r w:rsidRPr="00661E16">
        <w:rPr>
          <w:rFonts w:eastAsia="Calibri"/>
          <w:b/>
          <w:bCs/>
          <w:u w:val="single"/>
        </w:rPr>
        <w:t>Failure-to-File Form</w:t>
      </w:r>
    </w:p>
    <w:p w14:paraId="7292E0EB" w14:textId="77777777" w:rsidR="005A4C06" w:rsidRPr="00977766" w:rsidRDefault="00462BD2" w:rsidP="005A4C06">
      <w:pPr>
        <w:pStyle w:val="NoSpacing"/>
      </w:pPr>
      <w:r>
        <w:t>A Failure-to-File Form was approved and signed by Mayor Zerr to extend the deadline for the EMMA Annual Report for the city’s FY 202</w:t>
      </w:r>
      <w:r w:rsidR="005A7B20">
        <w:t>3</w:t>
      </w:r>
      <w:r>
        <w:t xml:space="preserve"> audit until August 3</w:t>
      </w:r>
      <w:r w:rsidR="005D0AC9">
        <w:t>0</w:t>
      </w:r>
      <w:r>
        <w:t>, 202</w:t>
      </w:r>
      <w:r w:rsidR="005D0AC9">
        <w:t>4</w:t>
      </w:r>
      <w:r>
        <w:t xml:space="preserve">, to allow time for the audit to be completed.  </w:t>
      </w:r>
      <w:proofErr w:type="spellStart"/>
      <w:r w:rsidR="005A4C06">
        <w:t>Schoendaler</w:t>
      </w:r>
      <w:proofErr w:type="spellEnd"/>
      <w:r w:rsidR="005A4C06" w:rsidRPr="00977766">
        <w:t xml:space="preserve"> seconded the motion.  Motion carried 3-0.</w:t>
      </w:r>
    </w:p>
    <w:p w14:paraId="6EC83E42" w14:textId="07CB8D89" w:rsidR="005D0AC9" w:rsidRDefault="005D0AC9" w:rsidP="005A4C06">
      <w:pPr>
        <w:spacing w:after="0" w:line="240" w:lineRule="auto"/>
        <w:rPr>
          <w:b/>
          <w:bCs/>
          <w:u w:val="single"/>
        </w:rPr>
      </w:pPr>
      <w:r>
        <w:rPr>
          <w:b/>
          <w:bCs/>
          <w:u w:val="single"/>
        </w:rPr>
        <w:t xml:space="preserve">Hot </w:t>
      </w:r>
      <w:proofErr w:type="spellStart"/>
      <w:r>
        <w:rPr>
          <w:b/>
          <w:bCs/>
          <w:u w:val="single"/>
        </w:rPr>
        <w:t>Rodders</w:t>
      </w:r>
      <w:proofErr w:type="spellEnd"/>
      <w:r>
        <w:rPr>
          <w:b/>
          <w:bCs/>
          <w:u w:val="single"/>
        </w:rPr>
        <w:t xml:space="preserve"> request</w:t>
      </w:r>
    </w:p>
    <w:p w14:paraId="524CFE65" w14:textId="1B1986D0" w:rsidR="005D0AC9" w:rsidRDefault="005D0AC9" w:rsidP="005D0AC9">
      <w:pPr>
        <w:spacing w:after="0" w:line="240" w:lineRule="auto"/>
        <w:rPr>
          <w:rFonts w:eastAsia="Calibri"/>
          <w:bCs/>
        </w:rPr>
      </w:pPr>
      <w:r>
        <w:rPr>
          <w:rFonts w:eastAsia="Calibri"/>
          <w:bCs/>
        </w:rPr>
        <w:t xml:space="preserve">The Hoxie Hot </w:t>
      </w:r>
      <w:proofErr w:type="spellStart"/>
      <w:r>
        <w:rPr>
          <w:rFonts w:eastAsia="Calibri"/>
          <w:bCs/>
        </w:rPr>
        <w:t>Rodders</w:t>
      </w:r>
      <w:proofErr w:type="spellEnd"/>
      <w:r>
        <w:rPr>
          <w:rFonts w:eastAsia="Calibri"/>
          <w:bCs/>
        </w:rPr>
        <w:t xml:space="preserve"> asked permission to have</w:t>
      </w:r>
      <w:r w:rsidR="009B098A">
        <w:rPr>
          <w:rFonts w:eastAsia="Calibri"/>
          <w:bCs/>
        </w:rPr>
        <w:t xml:space="preserve"> a</w:t>
      </w:r>
      <w:r>
        <w:rPr>
          <w:rFonts w:eastAsia="Calibri"/>
          <w:bCs/>
        </w:rPr>
        <w:t xml:space="preserve"> street dance on Sheridan Ave. between Main St. and 11</w:t>
      </w:r>
      <w:r w:rsidRPr="005D0AC9">
        <w:rPr>
          <w:rFonts w:eastAsia="Calibri"/>
          <w:bCs/>
          <w:vertAlign w:val="superscript"/>
        </w:rPr>
        <w:t>th</w:t>
      </w:r>
      <w:r>
        <w:rPr>
          <w:rFonts w:eastAsia="Calibri"/>
          <w:bCs/>
        </w:rPr>
        <w:t xml:space="preserve"> St. on Friday, June 14, </w:t>
      </w:r>
      <w:r w:rsidR="00EC73D5">
        <w:rPr>
          <w:rFonts w:eastAsia="Calibri"/>
          <w:bCs/>
        </w:rPr>
        <w:t>2024,</w:t>
      </w:r>
      <w:r>
        <w:rPr>
          <w:rFonts w:eastAsia="Calibri"/>
          <w:bCs/>
        </w:rPr>
        <w:t xml:space="preserve"> from 9:00 p.m. until 12:00 p.m.  Permission was granted.  </w:t>
      </w:r>
    </w:p>
    <w:p w14:paraId="31E8764A" w14:textId="1045440C" w:rsidR="005D0AC9" w:rsidRDefault="005D0AC9" w:rsidP="005D0AC9">
      <w:pPr>
        <w:spacing w:after="0" w:line="240" w:lineRule="auto"/>
        <w:rPr>
          <w:rFonts w:eastAsia="Calibri"/>
          <w:b/>
          <w:u w:val="single"/>
        </w:rPr>
      </w:pPr>
      <w:r>
        <w:rPr>
          <w:rFonts w:eastAsia="Calibri"/>
          <w:b/>
          <w:u w:val="single"/>
        </w:rPr>
        <w:t>Special Event</w:t>
      </w:r>
      <w:r w:rsidR="00EC73D5">
        <w:rPr>
          <w:rFonts w:eastAsia="Calibri"/>
          <w:b/>
          <w:u w:val="single"/>
        </w:rPr>
        <w:t xml:space="preserve"> Permit</w:t>
      </w:r>
    </w:p>
    <w:p w14:paraId="3F48633B" w14:textId="2646A651" w:rsidR="00EC73D5" w:rsidRPr="00EC73D5" w:rsidRDefault="00EC73D5" w:rsidP="005D0AC9">
      <w:pPr>
        <w:spacing w:after="0" w:line="240" w:lineRule="auto"/>
        <w:rPr>
          <w:rFonts w:eastAsia="Calibri"/>
          <w:bCs/>
        </w:rPr>
      </w:pPr>
      <w:r>
        <w:rPr>
          <w:rFonts w:eastAsia="Calibri"/>
          <w:bCs/>
        </w:rPr>
        <w:t xml:space="preserve">Erwin made a motion, seconded by </w:t>
      </w:r>
      <w:proofErr w:type="spellStart"/>
      <w:r>
        <w:rPr>
          <w:rFonts w:eastAsia="Calibri"/>
          <w:bCs/>
        </w:rPr>
        <w:t>Schoendaler</w:t>
      </w:r>
      <w:proofErr w:type="spellEnd"/>
      <w:r>
        <w:rPr>
          <w:rFonts w:eastAsia="Calibri"/>
          <w:bCs/>
        </w:rPr>
        <w:t xml:space="preserve">, to approve a special event permit for Derrick and Justine Wade for alcohol sales </w:t>
      </w:r>
      <w:r w:rsidR="00121353">
        <w:rPr>
          <w:rFonts w:eastAsia="Calibri"/>
          <w:bCs/>
        </w:rPr>
        <w:t xml:space="preserve">on private property </w:t>
      </w:r>
      <w:r>
        <w:rPr>
          <w:rFonts w:eastAsia="Calibri"/>
          <w:bCs/>
        </w:rPr>
        <w:t>during the Rod Run</w:t>
      </w:r>
      <w:r w:rsidR="00121353">
        <w:rPr>
          <w:rFonts w:eastAsia="Calibri"/>
          <w:bCs/>
        </w:rPr>
        <w:t>.  Motion carried 3-0.</w:t>
      </w:r>
    </w:p>
    <w:p w14:paraId="0337C6F4" w14:textId="77777777" w:rsidR="00462BD2" w:rsidRPr="009F283E" w:rsidRDefault="00462BD2" w:rsidP="00462BD2">
      <w:pPr>
        <w:widowControl w:val="0"/>
        <w:autoSpaceDE w:val="0"/>
        <w:autoSpaceDN w:val="0"/>
        <w:adjustRightInd w:val="0"/>
        <w:spacing w:after="0" w:line="240" w:lineRule="auto"/>
        <w:jc w:val="both"/>
        <w:rPr>
          <w:rFonts w:cstheme="minorHAnsi"/>
          <w:b/>
          <w:u w:val="single"/>
        </w:rPr>
      </w:pPr>
      <w:r w:rsidRPr="009F283E">
        <w:rPr>
          <w:rFonts w:cstheme="minorHAnsi"/>
          <w:b/>
          <w:u w:val="single"/>
        </w:rPr>
        <w:t>Sparky’s Fireworks</w:t>
      </w:r>
    </w:p>
    <w:p w14:paraId="0DD8254F" w14:textId="77777777" w:rsidR="00462BD2" w:rsidRPr="009F283E" w:rsidRDefault="00462BD2" w:rsidP="00462BD2">
      <w:pPr>
        <w:widowControl w:val="0"/>
        <w:autoSpaceDE w:val="0"/>
        <w:autoSpaceDN w:val="0"/>
        <w:adjustRightInd w:val="0"/>
        <w:spacing w:after="0" w:line="240" w:lineRule="auto"/>
        <w:jc w:val="both"/>
        <w:rPr>
          <w:rFonts w:cstheme="minorHAnsi"/>
        </w:rPr>
      </w:pPr>
      <w:r>
        <w:rPr>
          <w:rFonts w:cstheme="minorHAnsi"/>
        </w:rPr>
        <w:t xml:space="preserve">Permission was given for </w:t>
      </w:r>
      <w:r w:rsidRPr="009F283E">
        <w:rPr>
          <w:rFonts w:cstheme="minorHAnsi"/>
        </w:rPr>
        <w:t xml:space="preserve">Sparky’s Fireworks to sell fireworks </w:t>
      </w:r>
      <w:r>
        <w:rPr>
          <w:rFonts w:cstheme="minorHAnsi"/>
        </w:rPr>
        <w:t>at the fairgrounds again this year.  Bainter confirmed that Bieker provided</w:t>
      </w:r>
      <w:r w:rsidRPr="009F283E">
        <w:rPr>
          <w:rFonts w:cstheme="minorHAnsi"/>
        </w:rPr>
        <w:t xml:space="preserve"> proof of </w:t>
      </w:r>
      <w:r>
        <w:rPr>
          <w:rFonts w:cstheme="minorHAnsi"/>
        </w:rPr>
        <w:t xml:space="preserve">liability </w:t>
      </w:r>
      <w:r w:rsidRPr="009F283E">
        <w:rPr>
          <w:rFonts w:cstheme="minorHAnsi"/>
        </w:rPr>
        <w:t>insurance.</w:t>
      </w:r>
    </w:p>
    <w:p w14:paraId="381BF0B0" w14:textId="5D95C7E4" w:rsidR="00462BD2" w:rsidRDefault="00121353" w:rsidP="00462BD2">
      <w:pPr>
        <w:spacing w:after="0" w:line="240" w:lineRule="auto"/>
        <w:rPr>
          <w:rFonts w:eastAsia="Calibri"/>
          <w:b/>
          <w:bCs/>
          <w:u w:val="single"/>
        </w:rPr>
      </w:pPr>
      <w:r>
        <w:rPr>
          <w:rFonts w:eastAsia="Calibri"/>
          <w:b/>
          <w:bCs/>
          <w:u w:val="single"/>
        </w:rPr>
        <w:t>Complaint</w:t>
      </w:r>
    </w:p>
    <w:p w14:paraId="22ED6821" w14:textId="5842C34D" w:rsidR="00462BD2" w:rsidRPr="00DA2663" w:rsidRDefault="009B098A" w:rsidP="00462BD2">
      <w:pPr>
        <w:spacing w:after="0" w:line="240" w:lineRule="auto"/>
        <w:rPr>
          <w:rFonts w:eastAsia="Calibri"/>
        </w:rPr>
      </w:pPr>
      <w:r>
        <w:rPr>
          <w:rFonts w:eastAsia="Calibri"/>
        </w:rPr>
        <w:t xml:space="preserve">Chief Wisinger discussed </w:t>
      </w:r>
      <w:r w:rsidR="00121353">
        <w:rPr>
          <w:rFonts w:eastAsia="Calibri"/>
        </w:rPr>
        <w:t>a complaint</w:t>
      </w:r>
      <w:r>
        <w:rPr>
          <w:rFonts w:eastAsia="Calibri"/>
        </w:rPr>
        <w:t xml:space="preserve"> he received</w:t>
      </w:r>
      <w:r w:rsidR="00121353">
        <w:rPr>
          <w:rFonts w:eastAsia="Calibri"/>
        </w:rPr>
        <w:t xml:space="preserve"> about junk in the alley behind 1432 Royal Ave.  Chief Wisinger stated that </w:t>
      </w:r>
      <w:r>
        <w:rPr>
          <w:rFonts w:eastAsia="Calibri"/>
        </w:rPr>
        <w:t>there</w:t>
      </w:r>
      <w:r w:rsidR="00316002">
        <w:rPr>
          <w:rFonts w:eastAsia="Calibri"/>
        </w:rPr>
        <w:t xml:space="preserve"> wasn’t anything </w:t>
      </w:r>
      <w:r>
        <w:rPr>
          <w:rFonts w:eastAsia="Calibri"/>
        </w:rPr>
        <w:t>block</w:t>
      </w:r>
      <w:r w:rsidR="00316002">
        <w:rPr>
          <w:rFonts w:eastAsia="Calibri"/>
        </w:rPr>
        <w:t>in</w:t>
      </w:r>
      <w:r>
        <w:rPr>
          <w:rFonts w:eastAsia="Calibri"/>
        </w:rPr>
        <w:t>g</w:t>
      </w:r>
      <w:r w:rsidR="00316002">
        <w:rPr>
          <w:rFonts w:eastAsia="Calibri"/>
        </w:rPr>
        <w:t xml:space="preserve"> the alley and </w:t>
      </w:r>
      <w:r>
        <w:rPr>
          <w:rFonts w:eastAsia="Calibri"/>
        </w:rPr>
        <w:t xml:space="preserve">it was </w:t>
      </w:r>
      <w:r w:rsidR="00316002">
        <w:rPr>
          <w:rFonts w:eastAsia="Calibri"/>
        </w:rPr>
        <w:t>kept</w:t>
      </w:r>
      <w:r w:rsidR="00121353">
        <w:rPr>
          <w:rFonts w:eastAsia="Calibri"/>
        </w:rPr>
        <w:t xml:space="preserve"> fairly </w:t>
      </w:r>
      <w:proofErr w:type="gramStart"/>
      <w:r w:rsidR="00121353">
        <w:rPr>
          <w:rFonts w:eastAsia="Calibri"/>
        </w:rPr>
        <w:t>organized</w:t>
      </w:r>
      <w:proofErr w:type="gramEnd"/>
      <w:r w:rsidR="00316002">
        <w:rPr>
          <w:rFonts w:eastAsia="Calibri"/>
        </w:rPr>
        <w:t xml:space="preserve"> </w:t>
      </w:r>
      <w:r w:rsidR="00121353">
        <w:rPr>
          <w:rFonts w:eastAsia="Calibri"/>
        </w:rPr>
        <w:t>but he wou</w:t>
      </w:r>
      <w:r w:rsidR="00BA73D7">
        <w:rPr>
          <w:rFonts w:eastAsia="Calibri"/>
        </w:rPr>
        <w:t xml:space="preserve">ld keep an eye on it.  </w:t>
      </w:r>
    </w:p>
    <w:p w14:paraId="2A2F8CD5" w14:textId="77777777" w:rsidR="00B451E4" w:rsidRDefault="00B451E4" w:rsidP="00462BD2">
      <w:pPr>
        <w:spacing w:after="0" w:line="240" w:lineRule="auto"/>
        <w:rPr>
          <w:rFonts w:eastAsia="Calibri"/>
          <w:b/>
          <w:bCs/>
          <w:u w:val="single"/>
        </w:rPr>
      </w:pPr>
    </w:p>
    <w:p w14:paraId="08C08BD0" w14:textId="09FC2BF8" w:rsidR="00462BD2" w:rsidRDefault="00316002" w:rsidP="00462BD2">
      <w:pPr>
        <w:spacing w:after="0" w:line="240" w:lineRule="auto"/>
        <w:rPr>
          <w:rFonts w:eastAsia="Calibri"/>
          <w:b/>
          <w:bCs/>
          <w:u w:val="single"/>
        </w:rPr>
      </w:pPr>
      <w:r>
        <w:rPr>
          <w:rFonts w:eastAsia="Calibri"/>
          <w:b/>
          <w:bCs/>
          <w:u w:val="single"/>
        </w:rPr>
        <w:lastRenderedPageBreak/>
        <w:t>Tornado sirens</w:t>
      </w:r>
    </w:p>
    <w:p w14:paraId="5DC06B86" w14:textId="01DDBF9A" w:rsidR="00462BD2" w:rsidRDefault="00316002" w:rsidP="00462BD2">
      <w:pPr>
        <w:spacing w:after="0" w:line="240" w:lineRule="auto"/>
        <w:rPr>
          <w:rFonts w:eastAsia="Calibri"/>
        </w:rPr>
      </w:pPr>
      <w:r>
        <w:rPr>
          <w:rFonts w:eastAsia="Calibri"/>
        </w:rPr>
        <w:t>Chief Wisinger stated that on June 7</w:t>
      </w:r>
      <w:r w:rsidRPr="00316002">
        <w:rPr>
          <w:rFonts w:eastAsia="Calibri"/>
          <w:vertAlign w:val="superscript"/>
        </w:rPr>
        <w:t>th</w:t>
      </w:r>
      <w:r>
        <w:rPr>
          <w:rFonts w:eastAsia="Calibri"/>
        </w:rPr>
        <w:t xml:space="preserve"> rotation was spotted south of town and Sheriff Carver called for the tornado sirens to be sounded off in Hoxie</w:t>
      </w:r>
      <w:r w:rsidR="009B098A">
        <w:rPr>
          <w:rFonts w:eastAsia="Calibri"/>
        </w:rPr>
        <w:t>.  None of the sirens</w:t>
      </w:r>
      <w:r>
        <w:rPr>
          <w:rFonts w:eastAsia="Calibri"/>
        </w:rPr>
        <w:t xml:space="preserve"> went off because there was no power in Hoxie due to the </w:t>
      </w:r>
      <w:r w:rsidR="00FF1E12">
        <w:rPr>
          <w:rFonts w:eastAsia="Calibri"/>
        </w:rPr>
        <w:t>hailstorm</w:t>
      </w:r>
      <w:r>
        <w:rPr>
          <w:rFonts w:eastAsia="Calibri"/>
        </w:rPr>
        <w:t xml:space="preserve">.  The </w:t>
      </w:r>
      <w:proofErr w:type="gramStart"/>
      <w:r>
        <w:rPr>
          <w:rFonts w:eastAsia="Calibri"/>
        </w:rPr>
        <w:t>City</w:t>
      </w:r>
      <w:proofErr w:type="gramEnd"/>
      <w:r>
        <w:rPr>
          <w:rFonts w:eastAsia="Calibri"/>
        </w:rPr>
        <w:t xml:space="preserve"> will look into back-up generators for the sirens or purchasing a new siren.  </w:t>
      </w:r>
    </w:p>
    <w:p w14:paraId="3E9C030C" w14:textId="77777777" w:rsidR="00BA73D7" w:rsidRDefault="00BA73D7" w:rsidP="00BA73D7">
      <w:pPr>
        <w:spacing w:after="0" w:line="240" w:lineRule="auto"/>
        <w:rPr>
          <w:rFonts w:eastAsia="Calibri"/>
          <w:b/>
          <w:u w:val="single"/>
        </w:rPr>
      </w:pPr>
      <w:r>
        <w:rPr>
          <w:rFonts w:eastAsia="Calibri"/>
          <w:b/>
          <w:u w:val="single"/>
        </w:rPr>
        <w:t>General Laborer position</w:t>
      </w:r>
    </w:p>
    <w:p w14:paraId="022DC931" w14:textId="4B9A9149" w:rsidR="00BA73D7" w:rsidRDefault="00BA73D7" w:rsidP="00BA73D7">
      <w:pPr>
        <w:spacing w:after="0" w:line="240" w:lineRule="auto"/>
        <w:rPr>
          <w:rFonts w:asciiTheme="minorHAnsi" w:eastAsia="Calibri" w:hAnsiTheme="minorHAnsi" w:cstheme="minorHAnsi"/>
        </w:rPr>
      </w:pPr>
      <w:r w:rsidRPr="006154B7">
        <w:rPr>
          <w:rFonts w:asciiTheme="minorHAnsi" w:eastAsia="Calibri" w:hAnsiTheme="minorHAnsi" w:cstheme="minorBidi"/>
        </w:rPr>
        <w:t>Mayor Zerr</w:t>
      </w:r>
      <w:r>
        <w:rPr>
          <w:rFonts w:eastAsia="Calibri"/>
          <w:bCs/>
        </w:rPr>
        <w:t xml:space="preserve"> made a motion to hire </w:t>
      </w:r>
      <w:proofErr w:type="spellStart"/>
      <w:r>
        <w:rPr>
          <w:rFonts w:eastAsia="Calibri"/>
          <w:bCs/>
        </w:rPr>
        <w:t>Dajuen</w:t>
      </w:r>
      <w:proofErr w:type="spellEnd"/>
      <w:r>
        <w:rPr>
          <w:rFonts w:eastAsia="Calibri"/>
          <w:bCs/>
        </w:rPr>
        <w:t xml:space="preserve"> Chapman at $18.00 per hour.  </w:t>
      </w:r>
      <w:r w:rsidRPr="00825458">
        <w:rPr>
          <w:rFonts w:eastAsia="Calibri"/>
        </w:rPr>
        <w:t>Erwin</w:t>
      </w:r>
      <w:r>
        <w:rPr>
          <w:rFonts w:eastAsia="Calibri"/>
          <w:bCs/>
        </w:rPr>
        <w:t xml:space="preserve"> </w:t>
      </w:r>
      <w:r>
        <w:rPr>
          <w:rFonts w:asciiTheme="minorHAnsi" w:hAnsiTheme="minorHAnsi" w:cstheme="minorHAnsi"/>
          <w:color w:val="000E1E"/>
          <w:shd w:val="clear" w:color="auto" w:fill="FFFFFF"/>
        </w:rPr>
        <w:t>seconded the motion.  Motion carried 3-0.</w:t>
      </w:r>
    </w:p>
    <w:p w14:paraId="7F9F27F6" w14:textId="15EA5E13" w:rsidR="00FF1E12" w:rsidRDefault="00FF1E12" w:rsidP="00462BD2">
      <w:pPr>
        <w:spacing w:after="0" w:line="240" w:lineRule="auto"/>
        <w:rPr>
          <w:rFonts w:eastAsia="Calibri" w:cs="Calibri"/>
          <w:b/>
          <w:u w:val="single"/>
        </w:rPr>
      </w:pPr>
      <w:r>
        <w:rPr>
          <w:rFonts w:eastAsia="Calibri" w:cs="Calibri"/>
          <w:b/>
          <w:u w:val="single"/>
        </w:rPr>
        <w:t>City Superintendent business</w:t>
      </w:r>
    </w:p>
    <w:p w14:paraId="4A9251C5" w14:textId="77777777" w:rsidR="00F85A7E" w:rsidRDefault="00FF1E12" w:rsidP="00F85A7E">
      <w:pPr>
        <w:spacing w:after="0" w:line="240" w:lineRule="auto"/>
        <w:rPr>
          <w:rFonts w:eastAsia="Calibri" w:cs="Calibri"/>
          <w:bCs/>
        </w:rPr>
      </w:pPr>
      <w:r>
        <w:rPr>
          <w:rFonts w:eastAsia="Calibri" w:cs="Calibri"/>
          <w:bCs/>
        </w:rPr>
        <w:t>Armknecht discussed the damage from the June 7</w:t>
      </w:r>
      <w:r w:rsidRPr="00FF1E12">
        <w:rPr>
          <w:rFonts w:eastAsia="Calibri" w:cs="Calibri"/>
          <w:bCs/>
          <w:vertAlign w:val="superscript"/>
        </w:rPr>
        <w:t>th</w:t>
      </w:r>
      <w:r>
        <w:rPr>
          <w:rFonts w:eastAsia="Calibri" w:cs="Calibri"/>
          <w:bCs/>
        </w:rPr>
        <w:t xml:space="preserve"> hailstorm.  He informed the Commission that he lost power at the main lift station and the generator didn’t take over.  Vitus’ Service Center was called to repair it and will diagnose why the generator didn’t take over.  The main circulati</w:t>
      </w:r>
      <w:r w:rsidR="009B098A">
        <w:rPr>
          <w:rFonts w:eastAsia="Calibri" w:cs="Calibri"/>
          <w:bCs/>
        </w:rPr>
        <w:t>ng pump</w:t>
      </w:r>
      <w:r>
        <w:rPr>
          <w:rFonts w:eastAsia="Calibri" w:cs="Calibri"/>
          <w:bCs/>
        </w:rPr>
        <w:t xml:space="preserve"> quit working at the pool.  Meyer Electric was called to repair it.  Skylights were busted out in the pool house</w:t>
      </w:r>
      <w:r w:rsidR="009B098A">
        <w:rPr>
          <w:rFonts w:eastAsia="Calibri" w:cs="Calibri"/>
          <w:bCs/>
        </w:rPr>
        <w:t xml:space="preserve"> by the hail</w:t>
      </w:r>
      <w:r>
        <w:rPr>
          <w:rFonts w:eastAsia="Calibri" w:cs="Calibri"/>
          <w:bCs/>
        </w:rPr>
        <w:t xml:space="preserve">.  Armknecht suggested eliminating the skylights when the redoing the roof.  </w:t>
      </w:r>
      <w:r w:rsidR="00F85A7E">
        <w:rPr>
          <w:rFonts w:eastAsia="Calibri" w:cs="Calibri"/>
          <w:bCs/>
        </w:rPr>
        <w:t xml:space="preserve">The library roof is also leaking.  </w:t>
      </w:r>
    </w:p>
    <w:p w14:paraId="784D226E" w14:textId="6A57BE18" w:rsidR="005A4C06" w:rsidRDefault="005A4C06" w:rsidP="005A4C06">
      <w:pPr>
        <w:spacing w:after="0" w:line="240" w:lineRule="auto"/>
        <w:rPr>
          <w:rFonts w:eastAsia="Calibri"/>
          <w:b/>
          <w:bCs/>
          <w:u w:val="single"/>
        </w:rPr>
      </w:pPr>
      <w:r>
        <w:rPr>
          <w:rFonts w:eastAsia="Calibri"/>
          <w:b/>
          <w:bCs/>
          <w:u w:val="single"/>
        </w:rPr>
        <w:t>RHID Funding Agreement</w:t>
      </w:r>
    </w:p>
    <w:p w14:paraId="422ED3C4" w14:textId="0A5EC765" w:rsidR="005A4C06" w:rsidRDefault="005A4C06" w:rsidP="005A4C06">
      <w:pPr>
        <w:spacing w:after="0" w:line="240" w:lineRule="auto"/>
      </w:pPr>
      <w:r>
        <w:t xml:space="preserve">Pratt presented the Funding Agreement for the RHID project.  The Funding Agreement states that </w:t>
      </w:r>
      <w:r w:rsidR="009B098A">
        <w:t>the Developer</w:t>
      </w:r>
      <w:r>
        <w:t xml:space="preserve"> </w:t>
      </w:r>
      <w:r w:rsidR="009B098A">
        <w:t>shall establish a fund in the initial a</w:t>
      </w:r>
      <w:r w:rsidR="00415B93">
        <w:t>m</w:t>
      </w:r>
      <w:r w:rsidR="009B098A">
        <w:t>ou</w:t>
      </w:r>
      <w:r w:rsidR="00415B93">
        <w:t>n</w:t>
      </w:r>
      <w:r w:rsidR="009B098A">
        <w:t>t of</w:t>
      </w:r>
      <w:r>
        <w:t xml:space="preserve"> $10,000 to be p</w:t>
      </w:r>
      <w:r w:rsidR="009B098A">
        <w:t>aid to the City for</w:t>
      </w:r>
      <w:r>
        <w:t xml:space="preserve"> legal fees as well as any publication costs and other miscellaneous expenses.  The Funding Agreement was approved and signed by Mayor Zerr.  Motion was seconded by </w:t>
      </w:r>
      <w:proofErr w:type="spellStart"/>
      <w:r>
        <w:t>Schoendaler</w:t>
      </w:r>
      <w:proofErr w:type="spellEnd"/>
      <w:r>
        <w:t>.  (3-0).</w:t>
      </w:r>
    </w:p>
    <w:p w14:paraId="39E9E007" w14:textId="1D31192A" w:rsidR="00462BD2" w:rsidRPr="00E35C57" w:rsidRDefault="00462BD2" w:rsidP="00462BD2">
      <w:pPr>
        <w:spacing w:after="0" w:line="240" w:lineRule="auto"/>
        <w:rPr>
          <w:rFonts w:eastAsia="Calibri" w:cs="Calibri"/>
        </w:rPr>
      </w:pPr>
      <w:r w:rsidRPr="00E35C57">
        <w:rPr>
          <w:rFonts w:eastAsia="Calibri" w:cs="Calibri"/>
          <w:b/>
          <w:u w:val="single"/>
        </w:rPr>
        <w:t>Executive Session</w:t>
      </w:r>
    </w:p>
    <w:p w14:paraId="5C44390B" w14:textId="4CF7DBE5" w:rsidR="00462BD2" w:rsidRDefault="00462BD2" w:rsidP="00462BD2">
      <w:pPr>
        <w:spacing w:after="0" w:line="240" w:lineRule="auto"/>
        <w:rPr>
          <w:rFonts w:asciiTheme="minorHAnsi" w:eastAsia="Calibri" w:hAnsiTheme="minorHAnsi" w:cstheme="minorBidi"/>
        </w:rPr>
      </w:pPr>
      <w:r w:rsidRPr="006154B7">
        <w:rPr>
          <w:rFonts w:asciiTheme="minorHAnsi" w:eastAsia="Calibri" w:hAnsiTheme="minorHAnsi" w:cstheme="minorBidi"/>
        </w:rPr>
        <w:t xml:space="preserve">At </w:t>
      </w:r>
      <w:r w:rsidR="005A4C06">
        <w:rPr>
          <w:rFonts w:asciiTheme="minorHAnsi" w:eastAsia="Calibri" w:hAnsiTheme="minorHAnsi" w:cstheme="minorBidi"/>
        </w:rPr>
        <w:t>8</w:t>
      </w:r>
      <w:r w:rsidRPr="006154B7">
        <w:rPr>
          <w:rFonts w:asciiTheme="minorHAnsi" w:eastAsia="Calibri" w:hAnsiTheme="minorHAnsi" w:cstheme="minorBidi"/>
        </w:rPr>
        <w:t>:</w:t>
      </w:r>
      <w:r>
        <w:rPr>
          <w:rFonts w:asciiTheme="minorHAnsi" w:eastAsia="Calibri" w:hAnsiTheme="minorHAnsi" w:cstheme="minorBidi"/>
        </w:rPr>
        <w:t>2</w:t>
      </w:r>
      <w:r w:rsidR="005A4C06">
        <w:rPr>
          <w:rFonts w:asciiTheme="minorHAnsi" w:eastAsia="Calibri" w:hAnsiTheme="minorHAnsi" w:cstheme="minorBidi"/>
        </w:rPr>
        <w:t>5</w:t>
      </w:r>
      <w:r w:rsidRPr="006154B7">
        <w:rPr>
          <w:rFonts w:asciiTheme="minorHAnsi" w:eastAsia="Calibri" w:hAnsiTheme="minorHAnsi" w:cstheme="minorBidi"/>
        </w:rPr>
        <w:t xml:space="preserve"> p.m. on a motion made by Mayor Zerr and a second by </w:t>
      </w:r>
      <w:r w:rsidR="005A4C06">
        <w:rPr>
          <w:rFonts w:eastAsia="Calibri"/>
        </w:rPr>
        <w:t>Erwin</w:t>
      </w:r>
      <w:r w:rsidRPr="006154B7">
        <w:rPr>
          <w:rFonts w:asciiTheme="minorHAnsi" w:eastAsia="Calibri" w:hAnsiTheme="minorHAnsi" w:cstheme="minorBidi"/>
        </w:rPr>
        <w:t>, the Commissioners entered into executive session for a period of 1</w:t>
      </w:r>
      <w:r w:rsidR="005A4C06">
        <w:rPr>
          <w:rFonts w:asciiTheme="minorHAnsi" w:eastAsia="Calibri" w:hAnsiTheme="minorHAnsi" w:cstheme="minorBidi"/>
        </w:rPr>
        <w:t>5</w:t>
      </w:r>
      <w:r w:rsidRPr="006154B7">
        <w:rPr>
          <w:rFonts w:asciiTheme="minorHAnsi" w:eastAsia="Calibri" w:hAnsiTheme="minorHAnsi" w:cstheme="minorBidi"/>
        </w:rPr>
        <w:t xml:space="preserve"> minutes to discuss matters related to </w:t>
      </w:r>
      <w:r w:rsidR="005A4C06">
        <w:rPr>
          <w:rFonts w:asciiTheme="minorHAnsi" w:eastAsia="Calibri" w:hAnsiTheme="minorHAnsi" w:cstheme="minorBidi"/>
        </w:rPr>
        <w:t>non-elected personnel</w:t>
      </w:r>
      <w:r w:rsidRPr="006154B7">
        <w:rPr>
          <w:rFonts w:asciiTheme="minorHAnsi" w:eastAsia="Calibri" w:hAnsiTheme="minorHAnsi" w:cstheme="minorBidi"/>
        </w:rPr>
        <w:t xml:space="preserve">.  </w:t>
      </w:r>
      <w:proofErr w:type="gramStart"/>
      <w:r w:rsidRPr="006154B7">
        <w:rPr>
          <w:rFonts w:asciiTheme="minorHAnsi" w:eastAsia="Calibri" w:hAnsiTheme="minorHAnsi" w:cstheme="minorBidi"/>
        </w:rPr>
        <w:t>Present</w:t>
      </w:r>
      <w:proofErr w:type="gramEnd"/>
      <w:r w:rsidRPr="006154B7">
        <w:rPr>
          <w:rFonts w:asciiTheme="minorHAnsi" w:eastAsia="Calibri" w:hAnsiTheme="minorHAnsi" w:cstheme="minorBidi"/>
        </w:rPr>
        <w:t xml:space="preserve"> were the board</w:t>
      </w:r>
      <w:r>
        <w:rPr>
          <w:rFonts w:asciiTheme="minorHAnsi" w:eastAsia="Calibri" w:hAnsiTheme="minorHAnsi" w:cstheme="minorBidi"/>
        </w:rPr>
        <w:t>, Bainter,</w:t>
      </w:r>
      <w:r w:rsidRPr="006154B7">
        <w:rPr>
          <w:rFonts w:asciiTheme="minorHAnsi" w:eastAsia="Calibri" w:hAnsiTheme="minorHAnsi" w:cstheme="minorBidi"/>
        </w:rPr>
        <w:t xml:space="preserve"> and </w:t>
      </w:r>
      <w:r w:rsidR="005A4C06">
        <w:rPr>
          <w:rFonts w:asciiTheme="minorHAnsi" w:eastAsia="Calibri" w:hAnsiTheme="minorHAnsi" w:cstheme="minorBidi"/>
        </w:rPr>
        <w:t>Wisinger</w:t>
      </w:r>
      <w:r w:rsidRPr="006154B7">
        <w:rPr>
          <w:rFonts w:asciiTheme="minorHAnsi" w:eastAsia="Calibri" w:hAnsiTheme="minorHAnsi" w:cstheme="minorBidi"/>
        </w:rPr>
        <w:t xml:space="preserve">.  The board exited at </w:t>
      </w:r>
      <w:r w:rsidR="005A4C06">
        <w:rPr>
          <w:rFonts w:asciiTheme="minorHAnsi" w:eastAsia="Calibri" w:hAnsiTheme="minorHAnsi" w:cstheme="minorBidi"/>
        </w:rPr>
        <w:t>8</w:t>
      </w:r>
      <w:r w:rsidRPr="006154B7">
        <w:rPr>
          <w:rFonts w:asciiTheme="minorHAnsi" w:eastAsia="Calibri" w:hAnsiTheme="minorHAnsi" w:cstheme="minorBidi"/>
        </w:rPr>
        <w:t>:</w:t>
      </w:r>
      <w:r w:rsidR="005A4C06">
        <w:rPr>
          <w:rFonts w:asciiTheme="minorHAnsi" w:eastAsia="Calibri" w:hAnsiTheme="minorHAnsi" w:cstheme="minorBidi"/>
        </w:rPr>
        <w:t>4</w:t>
      </w:r>
      <w:r>
        <w:rPr>
          <w:rFonts w:asciiTheme="minorHAnsi" w:eastAsia="Calibri" w:hAnsiTheme="minorHAnsi" w:cstheme="minorBidi"/>
        </w:rPr>
        <w:t>0</w:t>
      </w:r>
      <w:r w:rsidRPr="006154B7">
        <w:rPr>
          <w:rFonts w:asciiTheme="minorHAnsi" w:eastAsia="Calibri" w:hAnsiTheme="minorHAnsi" w:cstheme="minorBidi"/>
        </w:rPr>
        <w:t xml:space="preserve"> p.m. with no motions being made.</w:t>
      </w:r>
    </w:p>
    <w:p w14:paraId="5F9A871B" w14:textId="77777777" w:rsidR="00462BD2" w:rsidRPr="00825458" w:rsidRDefault="00462BD2" w:rsidP="00462BD2">
      <w:pPr>
        <w:pStyle w:val="NoSpacing"/>
        <w:rPr>
          <w:b/>
          <w:u w:val="single"/>
        </w:rPr>
      </w:pPr>
      <w:r w:rsidRPr="00825458">
        <w:rPr>
          <w:b/>
          <w:u w:val="single"/>
        </w:rPr>
        <w:t>Warrants</w:t>
      </w:r>
    </w:p>
    <w:p w14:paraId="463E0E18" w14:textId="77777777" w:rsidR="00462BD2" w:rsidRPr="00825458" w:rsidRDefault="00462BD2" w:rsidP="00462BD2">
      <w:pPr>
        <w:pStyle w:val="NoSpacing"/>
      </w:pPr>
      <w:r w:rsidRPr="00825458">
        <w:t>The warrants and overtime for the month of May were reviewed, approved, and signed by the Commissioners.</w:t>
      </w:r>
    </w:p>
    <w:p w14:paraId="55AF8F27" w14:textId="77777777" w:rsidR="00462BD2" w:rsidRPr="00825458" w:rsidRDefault="00462BD2" w:rsidP="00462BD2">
      <w:pPr>
        <w:pStyle w:val="NoSpacing"/>
        <w:rPr>
          <w:b/>
          <w:u w:val="single"/>
        </w:rPr>
      </w:pPr>
      <w:r w:rsidRPr="00825458">
        <w:rPr>
          <w:b/>
          <w:u w:val="single"/>
        </w:rPr>
        <w:t>Adjournment</w:t>
      </w:r>
    </w:p>
    <w:p w14:paraId="4B139C3D" w14:textId="2B0258D7" w:rsidR="00462BD2" w:rsidRPr="00977766" w:rsidRDefault="00462BD2" w:rsidP="00462BD2">
      <w:pPr>
        <w:pStyle w:val="NoSpacing"/>
      </w:pPr>
      <w:r w:rsidRPr="00977766">
        <w:t xml:space="preserve">With no further business, Mayor Zerr made a motion to adjourn.  </w:t>
      </w:r>
      <w:proofErr w:type="spellStart"/>
      <w:r w:rsidR="005A4C06">
        <w:t>Schoendaler</w:t>
      </w:r>
      <w:proofErr w:type="spellEnd"/>
      <w:r w:rsidRPr="00977766">
        <w:t xml:space="preserve"> seconded the motion.  Motion carried 3-0.</w:t>
      </w:r>
    </w:p>
    <w:p w14:paraId="4A5DBE87" w14:textId="77777777" w:rsidR="00462BD2" w:rsidRPr="00825458" w:rsidRDefault="00462BD2" w:rsidP="00462BD2">
      <w:pPr>
        <w:pStyle w:val="NoSpacing"/>
      </w:pPr>
    </w:p>
    <w:p w14:paraId="0963303D" w14:textId="332B55E4" w:rsidR="00462BD2" w:rsidRPr="00825458" w:rsidRDefault="00462BD2" w:rsidP="00462BD2">
      <w:pPr>
        <w:spacing w:after="0" w:line="240" w:lineRule="auto"/>
        <w:rPr>
          <w:rFonts w:eastAsia="Calibri"/>
        </w:rPr>
      </w:pPr>
      <w:r w:rsidRPr="00825458">
        <w:rPr>
          <w:rFonts w:eastAsia="Calibri"/>
        </w:rPr>
        <w:t>Janet Bainter,</w:t>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_______________________________________</w:t>
      </w:r>
    </w:p>
    <w:p w14:paraId="3D3E5CEB" w14:textId="77777777" w:rsidR="00462BD2" w:rsidRPr="00825458" w:rsidRDefault="00462BD2" w:rsidP="00462BD2">
      <w:pPr>
        <w:spacing w:after="0" w:line="240" w:lineRule="auto"/>
        <w:rPr>
          <w:rFonts w:eastAsia="Calibri"/>
        </w:rPr>
      </w:pPr>
      <w:r w:rsidRPr="00825458">
        <w:rPr>
          <w:rFonts w:eastAsia="Calibri"/>
        </w:rPr>
        <w:t>City Clerk</w:t>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Darrick Zerr, Mayor</w:t>
      </w:r>
    </w:p>
    <w:p w14:paraId="1C7F6529" w14:textId="77777777" w:rsidR="00462BD2" w:rsidRPr="00825458" w:rsidRDefault="00462BD2" w:rsidP="00462BD2">
      <w:pPr>
        <w:spacing w:after="0" w:line="240" w:lineRule="auto"/>
        <w:rPr>
          <w:rFonts w:eastAsia="Calibri"/>
        </w:rPr>
      </w:pPr>
      <w:r w:rsidRPr="00825458">
        <w:rPr>
          <w:rFonts w:eastAsia="Calibri"/>
        </w:rPr>
        <w:tab/>
      </w:r>
    </w:p>
    <w:p w14:paraId="5E589BCD" w14:textId="77777777" w:rsidR="00462BD2" w:rsidRPr="00825458"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_______________________________________</w:t>
      </w:r>
    </w:p>
    <w:p w14:paraId="085DF360" w14:textId="77777777" w:rsidR="00462BD2" w:rsidRPr="00825458"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t>Jim Erwin, Street Commissioner</w:t>
      </w:r>
    </w:p>
    <w:p w14:paraId="174E4C92" w14:textId="77777777" w:rsidR="00462BD2" w:rsidRPr="00825458" w:rsidRDefault="00462BD2" w:rsidP="00462BD2">
      <w:pPr>
        <w:spacing w:after="0" w:line="240" w:lineRule="auto"/>
        <w:rPr>
          <w:rFonts w:eastAsia="Calibri"/>
        </w:rPr>
      </w:pPr>
    </w:p>
    <w:p w14:paraId="31DC3456" w14:textId="77777777" w:rsidR="00462BD2" w:rsidRPr="00825458" w:rsidRDefault="00462BD2" w:rsidP="00462BD2">
      <w:pPr>
        <w:spacing w:after="0" w:line="240" w:lineRule="auto"/>
        <w:ind w:left="5040"/>
        <w:rPr>
          <w:rFonts w:eastAsia="Calibri"/>
        </w:rPr>
      </w:pPr>
      <w:r w:rsidRPr="00825458">
        <w:rPr>
          <w:rFonts w:eastAsia="Calibri"/>
        </w:rPr>
        <w:t>_______________________________________</w:t>
      </w:r>
    </w:p>
    <w:p w14:paraId="67D0A307" w14:textId="77777777" w:rsidR="00462BD2" w:rsidRPr="00825458" w:rsidRDefault="00462BD2" w:rsidP="00462BD2">
      <w:pPr>
        <w:spacing w:after="0" w:line="240" w:lineRule="auto"/>
        <w:rPr>
          <w:rFonts w:eastAsia="Calibri"/>
        </w:rPr>
      </w:pP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eastAsia="Calibri"/>
        </w:rPr>
        <w:tab/>
      </w:r>
      <w:r w:rsidRPr="00825458">
        <w:rPr>
          <w:rFonts w:asciiTheme="minorHAnsi" w:eastAsiaTheme="minorHAnsi" w:hAnsiTheme="minorHAnsi" w:cstheme="minorBidi"/>
        </w:rPr>
        <w:t xml:space="preserve">Kevin </w:t>
      </w:r>
      <w:proofErr w:type="spellStart"/>
      <w:r w:rsidRPr="00825458">
        <w:rPr>
          <w:rFonts w:asciiTheme="minorHAnsi" w:eastAsiaTheme="minorHAnsi" w:hAnsiTheme="minorHAnsi" w:cstheme="minorBidi"/>
        </w:rPr>
        <w:t>Schoendaler</w:t>
      </w:r>
      <w:proofErr w:type="spellEnd"/>
      <w:r w:rsidRPr="00825458">
        <w:rPr>
          <w:rFonts w:eastAsia="Calibri"/>
        </w:rPr>
        <w:t>, Water Commissioner</w:t>
      </w:r>
    </w:p>
    <w:p w14:paraId="4A0B30F0" w14:textId="77777777" w:rsidR="00462BD2" w:rsidRPr="00825458" w:rsidRDefault="00462BD2" w:rsidP="00462BD2">
      <w:pPr>
        <w:spacing w:after="0" w:line="240" w:lineRule="auto"/>
        <w:rPr>
          <w:rFonts w:ascii="Cambria" w:eastAsia="Calibri" w:hAnsi="Cambria"/>
          <w:b/>
          <w:i/>
        </w:rPr>
      </w:pPr>
    </w:p>
    <w:p w14:paraId="2A614885" w14:textId="77777777" w:rsidR="00462BD2" w:rsidRPr="00825458" w:rsidRDefault="00462BD2" w:rsidP="00462BD2">
      <w:pPr>
        <w:spacing w:after="0" w:line="240" w:lineRule="auto"/>
      </w:pPr>
      <w:r w:rsidRPr="00825458">
        <w:rPr>
          <w:rFonts w:asciiTheme="minorHAnsi" w:eastAsia="Calibri" w:hAnsiTheme="minorHAnsi" w:cstheme="minorBidi"/>
        </w:rPr>
        <w:tab/>
      </w:r>
      <w:r w:rsidRPr="00825458">
        <w:rPr>
          <w:rFonts w:asciiTheme="minorHAnsi" w:eastAsia="Calibri" w:hAnsiTheme="minorHAnsi" w:cstheme="minorBidi"/>
        </w:rPr>
        <w:tab/>
      </w:r>
      <w:r w:rsidRPr="00825458">
        <w:rPr>
          <w:rFonts w:asciiTheme="minorHAnsi" w:eastAsia="Calibri" w:hAnsiTheme="minorHAnsi" w:cstheme="minorBidi"/>
        </w:rPr>
        <w:tab/>
      </w:r>
      <w:r w:rsidRPr="00825458">
        <w:rPr>
          <w:rFonts w:asciiTheme="minorHAnsi" w:eastAsia="Calibri" w:hAnsiTheme="minorHAnsi" w:cstheme="minorBidi"/>
        </w:rPr>
        <w:tab/>
      </w:r>
      <w:r>
        <w:rPr>
          <w:rFonts w:asciiTheme="minorHAnsi" w:eastAsia="Calibri" w:hAnsiTheme="minorHAnsi" w:cstheme="minorBidi"/>
        </w:rPr>
        <w:t>.</w:t>
      </w:r>
    </w:p>
    <w:bookmarkEnd w:id="0"/>
    <w:p w14:paraId="639FD6F1" w14:textId="77777777" w:rsidR="00243E0D" w:rsidRDefault="00243E0D"/>
    <w:sectPr w:rsidR="00243E0D" w:rsidSect="008448B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D2"/>
    <w:rsid w:val="00121353"/>
    <w:rsid w:val="001B04B0"/>
    <w:rsid w:val="00243E0D"/>
    <w:rsid w:val="002C2CD7"/>
    <w:rsid w:val="00316002"/>
    <w:rsid w:val="00317E5C"/>
    <w:rsid w:val="00415B93"/>
    <w:rsid w:val="00462BD2"/>
    <w:rsid w:val="00481672"/>
    <w:rsid w:val="00482503"/>
    <w:rsid w:val="004D064B"/>
    <w:rsid w:val="005A4C06"/>
    <w:rsid w:val="005A7B20"/>
    <w:rsid w:val="005D0AC9"/>
    <w:rsid w:val="005D0B60"/>
    <w:rsid w:val="008448BA"/>
    <w:rsid w:val="00890BC1"/>
    <w:rsid w:val="009B098A"/>
    <w:rsid w:val="00B451E4"/>
    <w:rsid w:val="00BA73D7"/>
    <w:rsid w:val="00E23F8E"/>
    <w:rsid w:val="00E35C57"/>
    <w:rsid w:val="00EC73D5"/>
    <w:rsid w:val="00ED3084"/>
    <w:rsid w:val="00F85A7E"/>
    <w:rsid w:val="00FA207D"/>
    <w:rsid w:val="00FF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442A"/>
  <w15:chartTrackingRefBased/>
  <w15:docId w15:val="{EA1609D5-3CB1-47CF-AC6A-7078EE02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BD2"/>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462B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2B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2BD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2BD2"/>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2BD2"/>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2BD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2BD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2BD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2BD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BD2"/>
    <w:rPr>
      <w:rFonts w:eastAsiaTheme="majorEastAsia" w:cstheme="majorBidi"/>
      <w:color w:val="272727" w:themeColor="text1" w:themeTint="D8"/>
    </w:rPr>
  </w:style>
  <w:style w:type="paragraph" w:styleId="Title">
    <w:name w:val="Title"/>
    <w:basedOn w:val="Normal"/>
    <w:next w:val="Normal"/>
    <w:link w:val="TitleChar"/>
    <w:uiPriority w:val="10"/>
    <w:qFormat/>
    <w:rsid w:val="00462B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2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B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2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BD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62BD2"/>
    <w:rPr>
      <w:i/>
      <w:iCs/>
      <w:color w:val="404040" w:themeColor="text1" w:themeTint="BF"/>
    </w:rPr>
  </w:style>
  <w:style w:type="paragraph" w:styleId="ListParagraph">
    <w:name w:val="List Paragraph"/>
    <w:basedOn w:val="Normal"/>
    <w:uiPriority w:val="34"/>
    <w:qFormat/>
    <w:rsid w:val="00462BD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62BD2"/>
    <w:rPr>
      <w:i/>
      <w:iCs/>
      <w:color w:val="0F4761" w:themeColor="accent1" w:themeShade="BF"/>
    </w:rPr>
  </w:style>
  <w:style w:type="paragraph" w:styleId="IntenseQuote">
    <w:name w:val="Intense Quote"/>
    <w:basedOn w:val="Normal"/>
    <w:next w:val="Normal"/>
    <w:link w:val="IntenseQuoteChar"/>
    <w:uiPriority w:val="30"/>
    <w:qFormat/>
    <w:rsid w:val="00462B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2BD2"/>
    <w:rPr>
      <w:i/>
      <w:iCs/>
      <w:color w:val="0F4761" w:themeColor="accent1" w:themeShade="BF"/>
    </w:rPr>
  </w:style>
  <w:style w:type="character" w:styleId="IntenseReference">
    <w:name w:val="Intense Reference"/>
    <w:basedOn w:val="DefaultParagraphFont"/>
    <w:uiPriority w:val="32"/>
    <w:qFormat/>
    <w:rsid w:val="00462BD2"/>
    <w:rPr>
      <w:b/>
      <w:bCs/>
      <w:smallCaps/>
      <w:color w:val="0F4761" w:themeColor="accent1" w:themeShade="BF"/>
      <w:spacing w:val="5"/>
    </w:rPr>
  </w:style>
  <w:style w:type="paragraph" w:styleId="NoSpacing">
    <w:name w:val="No Spacing"/>
    <w:uiPriority w:val="1"/>
    <w:qFormat/>
    <w:rsid w:val="00462BD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25999">
      <w:bodyDiv w:val="1"/>
      <w:marLeft w:val="0"/>
      <w:marRight w:val="0"/>
      <w:marTop w:val="0"/>
      <w:marBottom w:val="0"/>
      <w:divBdr>
        <w:top w:val="none" w:sz="0" w:space="0" w:color="auto"/>
        <w:left w:val="none" w:sz="0" w:space="0" w:color="auto"/>
        <w:bottom w:val="none" w:sz="0" w:space="0" w:color="auto"/>
        <w:right w:val="none" w:sz="0" w:space="0" w:color="auto"/>
      </w:divBdr>
    </w:div>
    <w:div w:id="533151134">
      <w:bodyDiv w:val="1"/>
      <w:marLeft w:val="0"/>
      <w:marRight w:val="0"/>
      <w:marTop w:val="0"/>
      <w:marBottom w:val="0"/>
      <w:divBdr>
        <w:top w:val="none" w:sz="0" w:space="0" w:color="auto"/>
        <w:left w:val="none" w:sz="0" w:space="0" w:color="auto"/>
        <w:bottom w:val="none" w:sz="0" w:space="0" w:color="auto"/>
        <w:right w:val="none" w:sz="0" w:space="0" w:color="auto"/>
      </w:divBdr>
    </w:div>
    <w:div w:id="10165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AFE0-5F0A-4098-BD4E-4B34A024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5</cp:revision>
  <cp:lastPrinted>2024-07-08T18:47:00Z</cp:lastPrinted>
  <dcterms:created xsi:type="dcterms:W3CDTF">2024-07-01T15:50:00Z</dcterms:created>
  <dcterms:modified xsi:type="dcterms:W3CDTF">2024-11-20T20:14:00Z</dcterms:modified>
</cp:coreProperties>
</file>